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838" w:rsidRDefault="00897838" w:rsidP="00897838">
      <w:pPr>
        <w:pStyle w:val="NoSpacing"/>
        <w:jc w:val="both"/>
        <w:rPr>
          <w:rFonts w:ascii="Arial" w:hAnsi="Arial" w:cs="Arial"/>
          <w:b/>
          <w:i/>
          <w:sz w:val="24"/>
          <w:szCs w:val="24"/>
          <w:lang/>
        </w:rPr>
      </w:pPr>
      <w:r>
        <w:rPr>
          <w:rFonts w:ascii="Arial" w:hAnsi="Arial" w:cs="Arial"/>
          <w:b/>
          <w:i/>
          <w:sz w:val="24"/>
          <w:szCs w:val="24"/>
          <w:lang/>
        </w:rPr>
        <w:t>predlog</w:t>
      </w:r>
    </w:p>
    <w:p w:rsidR="00897838" w:rsidRDefault="00897838" w:rsidP="00897838">
      <w:pPr>
        <w:pStyle w:val="NoSpacing"/>
        <w:jc w:val="both"/>
        <w:rPr>
          <w:rFonts w:ascii="Arial" w:hAnsi="Arial" w:cs="Arial"/>
          <w:b/>
          <w:i/>
          <w:sz w:val="24"/>
          <w:szCs w:val="24"/>
          <w:lang/>
        </w:rPr>
      </w:pPr>
    </w:p>
    <w:p w:rsidR="00897838" w:rsidRDefault="00897838" w:rsidP="00897838">
      <w:pPr>
        <w:pStyle w:val="NoSpacing"/>
        <w:jc w:val="both"/>
        <w:rPr>
          <w:rFonts w:ascii="Arial" w:hAnsi="Arial" w:cs="Arial"/>
          <w:b/>
          <w:i/>
          <w:sz w:val="24"/>
          <w:szCs w:val="24"/>
          <w:lang/>
        </w:rPr>
      </w:pPr>
    </w:p>
    <w:p w:rsidR="00897838" w:rsidRDefault="00897838" w:rsidP="00897838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Na osnovu čl.336 Zakona o privrednim društvima, Skupština akcionara privrednog društva TEHNOPROMET EXPORT – IMPORT ad Beograd je na svojoj sednici održanoj dana 10.04.2017.godine, donela sledeću</w:t>
      </w:r>
    </w:p>
    <w:p w:rsidR="00897838" w:rsidRDefault="00897838" w:rsidP="00897838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897838" w:rsidRDefault="00897838" w:rsidP="00897838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897838" w:rsidRDefault="00897838" w:rsidP="00897838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897838" w:rsidRDefault="00897838" w:rsidP="00897838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897838" w:rsidRDefault="00897838" w:rsidP="00897838">
      <w:pPr>
        <w:pStyle w:val="NoSpacing"/>
        <w:jc w:val="center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O D L U K U</w:t>
      </w:r>
    </w:p>
    <w:p w:rsidR="00897838" w:rsidRDefault="00897838" w:rsidP="00897838">
      <w:pPr>
        <w:pStyle w:val="NoSpacing"/>
        <w:jc w:val="center"/>
        <w:rPr>
          <w:rFonts w:ascii="Arial" w:hAnsi="Arial" w:cs="Arial"/>
          <w:sz w:val="24"/>
          <w:szCs w:val="24"/>
          <w:lang/>
        </w:rPr>
      </w:pPr>
    </w:p>
    <w:p w:rsidR="00897838" w:rsidRDefault="00897838" w:rsidP="00897838">
      <w:pPr>
        <w:pStyle w:val="NoSpacing"/>
        <w:jc w:val="center"/>
        <w:rPr>
          <w:rFonts w:ascii="Arial" w:hAnsi="Arial" w:cs="Arial"/>
          <w:sz w:val="24"/>
          <w:szCs w:val="24"/>
          <w:lang/>
        </w:rPr>
      </w:pPr>
    </w:p>
    <w:p w:rsidR="00897838" w:rsidRDefault="00897838" w:rsidP="00897838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I  Usvaja se sledeći</w:t>
      </w:r>
    </w:p>
    <w:p w:rsidR="00897838" w:rsidRDefault="00897838" w:rsidP="00897838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897838" w:rsidRDefault="00897838" w:rsidP="00897838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897838" w:rsidRPr="00897838" w:rsidRDefault="00897838" w:rsidP="00897838">
      <w:pPr>
        <w:pStyle w:val="NoSpacing"/>
        <w:jc w:val="center"/>
        <w:rPr>
          <w:rFonts w:ascii="Arial" w:hAnsi="Arial" w:cs="Arial"/>
          <w:i/>
          <w:sz w:val="24"/>
          <w:szCs w:val="24"/>
          <w:lang/>
        </w:rPr>
      </w:pPr>
      <w:r w:rsidRPr="00897838">
        <w:rPr>
          <w:rFonts w:ascii="Arial" w:hAnsi="Arial" w:cs="Arial"/>
          <w:i/>
          <w:sz w:val="24"/>
          <w:szCs w:val="24"/>
          <w:lang/>
        </w:rPr>
        <w:t>DNEVNI RED</w:t>
      </w:r>
    </w:p>
    <w:p w:rsidR="00897838" w:rsidRDefault="00897838" w:rsidP="00897838">
      <w:pPr>
        <w:pStyle w:val="NoSpacing"/>
        <w:jc w:val="center"/>
        <w:rPr>
          <w:rFonts w:ascii="Arial" w:hAnsi="Arial" w:cs="Arial"/>
          <w:sz w:val="24"/>
          <w:szCs w:val="24"/>
          <w:lang/>
        </w:rPr>
      </w:pPr>
    </w:p>
    <w:p w:rsidR="00897838" w:rsidRPr="00897838" w:rsidRDefault="00897838" w:rsidP="00897838">
      <w:pPr>
        <w:jc w:val="both"/>
        <w:rPr>
          <w:rFonts w:ascii="Arial" w:hAnsi="Arial" w:cs="Arial"/>
        </w:rPr>
      </w:pPr>
      <w:r w:rsidRPr="00897838">
        <w:rPr>
          <w:rFonts w:ascii="Arial" w:hAnsi="Arial" w:cs="Arial"/>
        </w:rPr>
        <w:t>Prethodni postupak</w:t>
      </w:r>
    </w:p>
    <w:p w:rsidR="00897838" w:rsidRPr="00897838" w:rsidRDefault="00897838" w:rsidP="00897838">
      <w:pPr>
        <w:jc w:val="both"/>
        <w:rPr>
          <w:rFonts w:ascii="Arial" w:hAnsi="Arial" w:cs="Arial"/>
        </w:rPr>
      </w:pPr>
    </w:p>
    <w:p w:rsidR="00897838" w:rsidRPr="00897838" w:rsidRDefault="00897838" w:rsidP="0089783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97838">
        <w:rPr>
          <w:rFonts w:ascii="Arial" w:hAnsi="Arial" w:cs="Arial"/>
        </w:rPr>
        <w:t>Imenovanje predsednika skupštine akcionara</w:t>
      </w:r>
    </w:p>
    <w:p w:rsidR="00897838" w:rsidRPr="00897838" w:rsidRDefault="00897838" w:rsidP="0089783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97838">
        <w:rPr>
          <w:rFonts w:ascii="Arial" w:hAnsi="Arial" w:cs="Arial"/>
        </w:rPr>
        <w:t>Imenovanje Komisije za glasanje i zapisničara</w:t>
      </w:r>
    </w:p>
    <w:p w:rsidR="00897838" w:rsidRPr="00897838" w:rsidRDefault="00897838" w:rsidP="0089783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97838">
        <w:rPr>
          <w:rFonts w:ascii="Arial" w:hAnsi="Arial" w:cs="Arial"/>
        </w:rPr>
        <w:t>Utvrđivanje kvoruma</w:t>
      </w:r>
    </w:p>
    <w:p w:rsidR="00897838" w:rsidRPr="00897838" w:rsidRDefault="00897838" w:rsidP="00897838">
      <w:pPr>
        <w:jc w:val="both"/>
        <w:rPr>
          <w:rFonts w:ascii="Arial" w:hAnsi="Arial" w:cs="Arial"/>
        </w:rPr>
      </w:pPr>
    </w:p>
    <w:p w:rsidR="00897838" w:rsidRPr="00897838" w:rsidRDefault="00897838" w:rsidP="00897838">
      <w:pPr>
        <w:jc w:val="both"/>
        <w:rPr>
          <w:rFonts w:ascii="Arial" w:hAnsi="Arial" w:cs="Arial"/>
        </w:rPr>
      </w:pPr>
      <w:r w:rsidRPr="00897838">
        <w:rPr>
          <w:rFonts w:ascii="Arial" w:hAnsi="Arial" w:cs="Arial"/>
        </w:rPr>
        <w:t xml:space="preserve">1. Usvajanje predloženog dnevnog reda </w:t>
      </w:r>
    </w:p>
    <w:p w:rsidR="00897838" w:rsidRPr="00897838" w:rsidRDefault="00897838" w:rsidP="00897838">
      <w:pPr>
        <w:jc w:val="both"/>
        <w:rPr>
          <w:rFonts w:ascii="Arial" w:hAnsi="Arial" w:cs="Arial"/>
        </w:rPr>
      </w:pPr>
      <w:r w:rsidRPr="00897838">
        <w:rPr>
          <w:rFonts w:ascii="Arial" w:hAnsi="Arial" w:cs="Arial"/>
        </w:rPr>
        <w:t>2. Usvajanje zapisnika sa prethodne sednice skupštine akcionara</w:t>
      </w:r>
    </w:p>
    <w:p w:rsidR="00897838" w:rsidRPr="00897838" w:rsidRDefault="00897838" w:rsidP="00897838">
      <w:pPr>
        <w:jc w:val="both"/>
        <w:rPr>
          <w:rFonts w:ascii="Arial" w:hAnsi="Arial" w:cs="Arial"/>
        </w:rPr>
      </w:pPr>
      <w:r w:rsidRPr="00897838">
        <w:rPr>
          <w:rFonts w:ascii="Arial" w:hAnsi="Arial" w:cs="Arial"/>
        </w:rPr>
        <w:t>3. Izbor članova Odbora direktora</w:t>
      </w:r>
    </w:p>
    <w:p w:rsidR="00897838" w:rsidRPr="00897838" w:rsidRDefault="00897838" w:rsidP="00897838">
      <w:pPr>
        <w:jc w:val="both"/>
        <w:rPr>
          <w:rFonts w:ascii="Arial" w:hAnsi="Arial" w:cs="Arial"/>
        </w:rPr>
      </w:pPr>
      <w:r w:rsidRPr="00897838">
        <w:rPr>
          <w:rFonts w:ascii="Arial" w:hAnsi="Arial" w:cs="Arial"/>
        </w:rPr>
        <w:t>4. Donošenje odluke o utvrđivanju naknade za rad za članove Odbora direktora</w:t>
      </w:r>
    </w:p>
    <w:p w:rsidR="00897838" w:rsidRDefault="00897838" w:rsidP="00897838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897838" w:rsidRDefault="00897838" w:rsidP="00897838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897838" w:rsidRDefault="00897838" w:rsidP="00897838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897838" w:rsidRDefault="00897838" w:rsidP="00897838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II Ova Odluka stupa na snagu danom donošenja.</w:t>
      </w:r>
    </w:p>
    <w:p w:rsidR="00897838" w:rsidRDefault="00897838" w:rsidP="00897838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897838" w:rsidRDefault="00897838" w:rsidP="00897838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897838" w:rsidRDefault="00897838" w:rsidP="00897838">
      <w:pPr>
        <w:pStyle w:val="NoSpacing"/>
        <w:jc w:val="both"/>
        <w:rPr>
          <w:rFonts w:ascii="Arial" w:hAnsi="Arial" w:cs="Arial"/>
          <w:i/>
          <w:sz w:val="24"/>
          <w:szCs w:val="24"/>
          <w:lang/>
        </w:rPr>
      </w:pPr>
    </w:p>
    <w:p w:rsidR="00897838" w:rsidRDefault="00897838" w:rsidP="00897838">
      <w:pPr>
        <w:pStyle w:val="NoSpacing"/>
        <w:jc w:val="both"/>
        <w:rPr>
          <w:rFonts w:ascii="Arial" w:hAnsi="Arial" w:cs="Arial"/>
          <w:i/>
          <w:sz w:val="24"/>
          <w:szCs w:val="24"/>
          <w:lang/>
        </w:rPr>
      </w:pPr>
    </w:p>
    <w:p w:rsidR="00897838" w:rsidRDefault="00897838" w:rsidP="00897838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897838" w:rsidRDefault="00897838" w:rsidP="00897838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897838" w:rsidRDefault="00897838" w:rsidP="00897838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897838" w:rsidRPr="00A54AA5" w:rsidRDefault="00897838" w:rsidP="00897838">
      <w:pPr>
        <w:pStyle w:val="NoSpacing"/>
        <w:jc w:val="right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Predsednik Skupštine akcionara</w:t>
      </w:r>
    </w:p>
    <w:p w:rsidR="00897838" w:rsidRPr="00897838" w:rsidRDefault="00897838" w:rsidP="00897838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sectPr w:rsidR="00897838" w:rsidRPr="00897838" w:rsidSect="00DF1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D34CB"/>
    <w:multiLevelType w:val="hybridMultilevel"/>
    <w:tmpl w:val="F122254E"/>
    <w:lvl w:ilvl="0" w:tplc="63B826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D6D0F"/>
    <w:multiLevelType w:val="hybridMultilevel"/>
    <w:tmpl w:val="E71CDA88"/>
    <w:lvl w:ilvl="0" w:tplc="CA8E1F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97838"/>
    <w:rsid w:val="00897838"/>
    <w:rsid w:val="00DF1E34"/>
    <w:rsid w:val="00FA38FB"/>
    <w:rsid w:val="00FD4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8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78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78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Kancelarija</dc:creator>
  <cp:keywords/>
  <dc:description/>
  <cp:lastModifiedBy>Kancelarija</cp:lastModifiedBy>
  <cp:revision>2</cp:revision>
  <dcterms:created xsi:type="dcterms:W3CDTF">2017-03-22T11:28:00Z</dcterms:created>
  <dcterms:modified xsi:type="dcterms:W3CDTF">2017-03-22T11:32:00Z</dcterms:modified>
</cp:coreProperties>
</file>